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0891" w:rsidRDefault="00E50891" w:rsidP="007B251A">
      <w:pPr>
        <w:pStyle w:val="ConsNonformat"/>
        <w:widowControl/>
        <w:jc w:val="center"/>
        <w:rPr>
          <w:sz w:val="24"/>
          <w:szCs w:val="24"/>
        </w:rPr>
      </w:pPr>
      <w:r>
        <w:rPr>
          <w:noProof/>
          <w:snapToGrid/>
          <w:sz w:val="24"/>
          <w:szCs w:val="24"/>
        </w:rPr>
        <w:drawing>
          <wp:inline distT="0" distB="0" distL="0" distR="0">
            <wp:extent cx="716915" cy="1009650"/>
            <wp:effectExtent l="19050" t="0" r="6985" b="0"/>
            <wp:docPr id="2" name="Рисунок 1" descr="gerb_zh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zhel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grayscl/>
                    </a:blip>
                    <a:srcRect l="14497" r="1836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91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51061" w:rsidRDefault="00A51061" w:rsidP="007B251A">
      <w:pPr>
        <w:pStyle w:val="ConsNonformat"/>
        <w:widowControl/>
        <w:jc w:val="center"/>
        <w:rPr>
          <w:sz w:val="24"/>
          <w:szCs w:val="24"/>
        </w:rPr>
      </w:pPr>
    </w:p>
    <w:p w:rsidR="00E50891" w:rsidRDefault="00E50891" w:rsidP="00E50891">
      <w:pPr>
        <w:pStyle w:val="30"/>
        <w:framePr w:w="9916" w:h="1873" w:hSpace="180" w:wrap="around" w:vAnchor="text" w:hAnchor="page" w:x="1338" w:y="107"/>
        <w:widowControl w:val="0"/>
        <w:spacing w:after="200"/>
        <w:jc w:val="center"/>
        <w:rPr>
          <w:rFonts w:ascii="Arial" w:hAnsi="Arial"/>
          <w:b/>
          <w:sz w:val="28"/>
          <w:szCs w:val="28"/>
        </w:rPr>
      </w:pPr>
      <w:r w:rsidRPr="00317BD4">
        <w:rPr>
          <w:b/>
          <w:sz w:val="28"/>
          <w:szCs w:val="28"/>
        </w:rPr>
        <w:t>Городской округ «Закрытое административно – территориальное образование Железного</w:t>
      </w:r>
      <w:proofErr w:type="gramStart"/>
      <w:r w:rsidRPr="00317BD4">
        <w:rPr>
          <w:b/>
          <w:sz w:val="28"/>
          <w:szCs w:val="28"/>
        </w:rPr>
        <w:t>рск Кр</w:t>
      </w:r>
      <w:proofErr w:type="gramEnd"/>
      <w:r w:rsidRPr="00317BD4">
        <w:rPr>
          <w:b/>
          <w:sz w:val="28"/>
          <w:szCs w:val="28"/>
        </w:rPr>
        <w:t>асноярского края»</w:t>
      </w:r>
    </w:p>
    <w:p w:rsidR="00E50891" w:rsidRDefault="00E50891" w:rsidP="00E50891">
      <w:pPr>
        <w:framePr w:w="9916" w:h="1873" w:hSpace="180" w:wrap="around" w:vAnchor="text" w:hAnchor="page" w:x="1338" w:y="107"/>
        <w:spacing w:after="200"/>
        <w:jc w:val="center"/>
        <w:rPr>
          <w:rFonts w:ascii="Arial" w:hAnsi="Arial"/>
          <w:b/>
          <w:sz w:val="36"/>
        </w:rPr>
      </w:pPr>
      <w:r>
        <w:rPr>
          <w:b/>
          <w:sz w:val="32"/>
          <w:szCs w:val="32"/>
        </w:rPr>
        <w:t xml:space="preserve">СОВЕТ </w:t>
      </w:r>
      <w:proofErr w:type="gramStart"/>
      <w:r>
        <w:rPr>
          <w:b/>
          <w:sz w:val="32"/>
          <w:szCs w:val="32"/>
        </w:rPr>
        <w:t>ДЕПУТАТОВ</w:t>
      </w:r>
      <w:proofErr w:type="gramEnd"/>
      <w:r>
        <w:rPr>
          <w:b/>
          <w:sz w:val="32"/>
          <w:szCs w:val="32"/>
        </w:rPr>
        <w:t xml:space="preserve">  ЗАТО  г. ЖЕЛЕЗНОГОРСК </w:t>
      </w:r>
    </w:p>
    <w:p w:rsidR="00D73E09" w:rsidRPr="00104A23" w:rsidRDefault="00E50891" w:rsidP="00E50891">
      <w:pPr>
        <w:framePr w:w="9916" w:h="1873" w:hSpace="180" w:wrap="around" w:vAnchor="text" w:hAnchor="page" w:x="1338" w:y="107"/>
        <w:jc w:val="center"/>
        <w:rPr>
          <w:b/>
          <w:sz w:val="36"/>
        </w:rPr>
      </w:pPr>
      <w:r>
        <w:rPr>
          <w:b/>
          <w:sz w:val="36"/>
        </w:rPr>
        <w:t>РЕШЕНИЕ</w:t>
      </w:r>
    </w:p>
    <w:p w:rsidR="00A51061" w:rsidRDefault="00A51061">
      <w:pPr>
        <w:framePr w:w="9916" w:h="1873" w:hSpace="180" w:wrap="around" w:vAnchor="text" w:hAnchor="page" w:x="1338" w:y="107"/>
        <w:jc w:val="center"/>
        <w:rPr>
          <w:rFonts w:ascii="Arial" w:hAnsi="Arial"/>
          <w:b/>
          <w:sz w:val="36"/>
        </w:rPr>
      </w:pPr>
    </w:p>
    <w:p w:rsidR="00E50891" w:rsidRPr="00821541" w:rsidRDefault="00016604" w:rsidP="00E50891">
      <w:pPr>
        <w:framePr w:w="9722" w:h="441" w:hSpace="180" w:wrap="around" w:vAnchor="text" w:hAnchor="page" w:x="1338" w:y="2767"/>
        <w:rPr>
          <w:sz w:val="24"/>
          <w:szCs w:val="24"/>
        </w:rPr>
      </w:pPr>
      <w:r>
        <w:rPr>
          <w:sz w:val="24"/>
          <w:szCs w:val="24"/>
        </w:rPr>
        <w:t xml:space="preserve">14 мая </w:t>
      </w:r>
      <w:r w:rsidR="00E50891" w:rsidRPr="00821541">
        <w:rPr>
          <w:sz w:val="24"/>
          <w:szCs w:val="24"/>
        </w:rPr>
        <w:t xml:space="preserve">2020                                                                                             </w:t>
      </w:r>
      <w:r>
        <w:rPr>
          <w:sz w:val="24"/>
          <w:szCs w:val="24"/>
        </w:rPr>
        <w:t xml:space="preserve">                              </w:t>
      </w:r>
      <w:r w:rsidR="00E50891" w:rsidRPr="00821541">
        <w:rPr>
          <w:sz w:val="24"/>
          <w:szCs w:val="24"/>
        </w:rPr>
        <w:object w:dxaOrig="256" w:dyaOrig="19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.45pt;height:10.15pt" o:ole="">
            <v:imagedata r:id="rId6" o:title=""/>
          </v:shape>
          <o:OLEObject Type="Embed" ProgID="MSWordArt.2" ShapeID="_x0000_i1025" DrawAspect="Content" ObjectID="_1651910261" r:id="rId7">
            <o:FieldCodes>\s</o:FieldCodes>
          </o:OLEObject>
        </w:object>
      </w:r>
      <w:r w:rsidR="00E50891" w:rsidRPr="00821541">
        <w:rPr>
          <w:sz w:val="24"/>
          <w:szCs w:val="24"/>
        </w:rPr>
        <w:t xml:space="preserve"> </w:t>
      </w:r>
      <w:r>
        <w:rPr>
          <w:sz w:val="24"/>
          <w:szCs w:val="24"/>
        </w:rPr>
        <w:t>52-316Р</w:t>
      </w:r>
    </w:p>
    <w:p w:rsidR="00E50891" w:rsidRPr="00821541" w:rsidRDefault="00E50891" w:rsidP="00E50891">
      <w:pPr>
        <w:framePr w:w="9722" w:h="441" w:hSpace="180" w:wrap="around" w:vAnchor="text" w:hAnchor="page" w:x="1338" w:y="2767"/>
        <w:jc w:val="center"/>
        <w:rPr>
          <w:sz w:val="24"/>
          <w:szCs w:val="24"/>
        </w:rPr>
      </w:pPr>
      <w:r w:rsidRPr="00821541">
        <w:rPr>
          <w:b/>
          <w:sz w:val="24"/>
          <w:szCs w:val="24"/>
        </w:rPr>
        <w:t>г. Железногорск</w:t>
      </w:r>
    </w:p>
    <w:p w:rsidR="00A51061" w:rsidRDefault="00A51061" w:rsidP="00E50891">
      <w:pPr>
        <w:framePr w:w="9722" w:h="441" w:hSpace="180" w:wrap="around" w:vAnchor="text" w:hAnchor="page" w:x="1338" w:y="2767"/>
        <w:jc w:val="center"/>
        <w:rPr>
          <w:sz w:val="22"/>
        </w:rPr>
      </w:pPr>
    </w:p>
    <w:p w:rsidR="00E50891" w:rsidRDefault="00E50891" w:rsidP="00612672">
      <w:pPr>
        <w:jc w:val="both"/>
        <w:rPr>
          <w:sz w:val="28"/>
          <w:szCs w:val="28"/>
        </w:rPr>
      </w:pPr>
    </w:p>
    <w:p w:rsidR="00E50891" w:rsidRDefault="00E50891" w:rsidP="00612672">
      <w:pPr>
        <w:jc w:val="both"/>
        <w:rPr>
          <w:sz w:val="28"/>
          <w:szCs w:val="28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t xml:space="preserve">О внесении изменений в решение Совета </w:t>
      </w:r>
      <w:proofErr w:type="gramStart"/>
      <w:r w:rsidRPr="007064BC">
        <w:rPr>
          <w:sz w:val="28"/>
          <w:szCs w:val="28"/>
        </w:rPr>
        <w:t>депутатов</w:t>
      </w:r>
      <w:proofErr w:type="gramEnd"/>
      <w:r w:rsidRPr="007064BC">
        <w:rPr>
          <w:sz w:val="28"/>
          <w:szCs w:val="28"/>
        </w:rPr>
        <w:t xml:space="preserve"> ЗАТО г. Железногорск от 27.08.2009 №</w:t>
      </w:r>
      <w:r>
        <w:rPr>
          <w:sz w:val="28"/>
          <w:szCs w:val="28"/>
        </w:rPr>
        <w:t xml:space="preserve"> </w:t>
      </w:r>
      <w:r w:rsidRPr="007064BC">
        <w:rPr>
          <w:sz w:val="28"/>
          <w:szCs w:val="28"/>
        </w:rPr>
        <w:t xml:space="preserve">62-409Р «Об утверждении Положения </w:t>
      </w:r>
      <w:r>
        <w:rPr>
          <w:sz w:val="28"/>
          <w:szCs w:val="28"/>
        </w:rPr>
        <w:t>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Pr="00446808" w:rsidRDefault="0090675B" w:rsidP="005374B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 w:rsidRPr="00AC40EF">
        <w:rPr>
          <w:rFonts w:eastAsiaTheme="minorHAnsi"/>
          <w:sz w:val="28"/>
          <w:szCs w:val="28"/>
        </w:rPr>
        <w:t xml:space="preserve">Руководствуясь Гражданским кодексом Российской Федерации, </w:t>
      </w:r>
      <w:r>
        <w:rPr>
          <w:rFonts w:eastAsiaTheme="minorHAnsi"/>
          <w:sz w:val="28"/>
          <w:szCs w:val="28"/>
        </w:rPr>
        <w:t>Бюджетным кодексом Российской Федерации, Федеральны</w:t>
      </w:r>
      <w:r w:rsidR="00ED3887">
        <w:rPr>
          <w:rFonts w:eastAsiaTheme="minorHAnsi"/>
          <w:sz w:val="28"/>
          <w:szCs w:val="28"/>
        </w:rPr>
        <w:t>м</w:t>
      </w:r>
      <w:r>
        <w:rPr>
          <w:rFonts w:eastAsiaTheme="minorHAnsi"/>
          <w:sz w:val="28"/>
          <w:szCs w:val="28"/>
        </w:rPr>
        <w:t xml:space="preserve"> закон</w:t>
      </w:r>
      <w:r w:rsidR="00ED3887">
        <w:rPr>
          <w:rFonts w:eastAsiaTheme="minorHAnsi"/>
          <w:sz w:val="28"/>
          <w:szCs w:val="28"/>
        </w:rPr>
        <w:t>ом</w:t>
      </w:r>
      <w:r>
        <w:rPr>
          <w:rFonts w:eastAsiaTheme="minorHAnsi"/>
          <w:sz w:val="28"/>
          <w:szCs w:val="28"/>
        </w:rPr>
        <w:t xml:space="preserve"> от 01.04.2020 № 98-ФЗ «О внесении изменений в отдельные законодательные акты Российской Федерации по вопросам предупреждения и ликвидации чрезвычайных ситуаций», постановлением Правительства Российской Федерации от 03.04.2020 № 439 «Об установлении требований к условиям и срокам отсрочки уплаты арендной платы по договорам аренды недвижимого имущества», постановлением Правительства Российской Федерации от 03.04.2020 № 434</w:t>
      </w:r>
      <w:proofErr w:type="gramEnd"/>
      <w:r>
        <w:rPr>
          <w:rFonts w:eastAsiaTheme="minorHAnsi"/>
          <w:sz w:val="28"/>
          <w:szCs w:val="28"/>
        </w:rPr>
        <w:t xml:space="preserve"> «</w:t>
      </w:r>
      <w:proofErr w:type="gramStart"/>
      <w:r>
        <w:rPr>
          <w:rFonts w:eastAsiaTheme="minorHAnsi"/>
          <w:sz w:val="28"/>
          <w:szCs w:val="28"/>
        </w:rPr>
        <w:t xml:space="preserve">Об утверждении перечня отраслей российской экономики, в наибольшей степени пострадавших в условиях ухудшения ситуации в результате распространения новой </w:t>
      </w:r>
      <w:proofErr w:type="spellStart"/>
      <w:r>
        <w:rPr>
          <w:rFonts w:eastAsiaTheme="minorHAnsi"/>
          <w:sz w:val="28"/>
          <w:szCs w:val="28"/>
        </w:rPr>
        <w:t>коронавирусной</w:t>
      </w:r>
      <w:proofErr w:type="spellEnd"/>
      <w:r>
        <w:rPr>
          <w:rFonts w:eastAsiaTheme="minorHAnsi"/>
          <w:sz w:val="28"/>
          <w:szCs w:val="28"/>
        </w:rPr>
        <w:t xml:space="preserve"> инфекции», р</w:t>
      </w:r>
      <w:r w:rsidRPr="004C66EA">
        <w:rPr>
          <w:rFonts w:eastAsiaTheme="minorHAnsi"/>
          <w:sz w:val="28"/>
          <w:szCs w:val="28"/>
        </w:rPr>
        <w:t>аспоряжение</w:t>
      </w:r>
      <w:r>
        <w:rPr>
          <w:rFonts w:eastAsiaTheme="minorHAnsi"/>
          <w:sz w:val="28"/>
          <w:szCs w:val="28"/>
        </w:rPr>
        <w:t>м</w:t>
      </w:r>
      <w:r w:rsidRPr="004C66EA">
        <w:rPr>
          <w:rFonts w:eastAsiaTheme="minorHAnsi"/>
          <w:sz w:val="28"/>
          <w:szCs w:val="28"/>
        </w:rPr>
        <w:t xml:space="preserve"> Правительства РФ от 19.03.2020 </w:t>
      </w:r>
      <w:r>
        <w:rPr>
          <w:rFonts w:eastAsiaTheme="minorHAnsi"/>
          <w:sz w:val="28"/>
          <w:szCs w:val="28"/>
        </w:rPr>
        <w:t xml:space="preserve">№ </w:t>
      </w:r>
      <w:r w:rsidRPr="004C66EA">
        <w:rPr>
          <w:rFonts w:eastAsiaTheme="minorHAnsi"/>
          <w:sz w:val="28"/>
          <w:szCs w:val="28"/>
        </w:rPr>
        <w:t>670-р</w:t>
      </w:r>
      <w:r>
        <w:rPr>
          <w:rFonts w:eastAsiaTheme="minorHAnsi"/>
          <w:sz w:val="28"/>
          <w:szCs w:val="28"/>
        </w:rPr>
        <w:t xml:space="preserve"> «</w:t>
      </w:r>
      <w:r w:rsidRPr="004C66EA">
        <w:rPr>
          <w:rFonts w:eastAsiaTheme="minorHAnsi"/>
          <w:sz w:val="28"/>
          <w:szCs w:val="28"/>
        </w:rPr>
        <w:t>О мерах поддержки субъектов малого и среднего предпринимательства</w:t>
      </w:r>
      <w:r>
        <w:rPr>
          <w:rFonts w:eastAsiaTheme="minorHAnsi"/>
          <w:sz w:val="28"/>
          <w:szCs w:val="28"/>
        </w:rPr>
        <w:t xml:space="preserve">», </w:t>
      </w:r>
      <w:r w:rsidR="00283433">
        <w:rPr>
          <w:rFonts w:eastAsiaTheme="minorHAnsi"/>
          <w:sz w:val="28"/>
          <w:szCs w:val="28"/>
        </w:rPr>
        <w:t>у</w:t>
      </w:r>
      <w:r w:rsidR="00283433">
        <w:rPr>
          <w:sz w:val="28"/>
          <w:szCs w:val="28"/>
        </w:rPr>
        <w:t>казом Губернатора Красноярского края от 04.04.2020 №</w:t>
      </w:r>
      <w:r>
        <w:rPr>
          <w:sz w:val="28"/>
          <w:szCs w:val="28"/>
        </w:rPr>
        <w:t> </w:t>
      </w:r>
      <w:r w:rsidR="00283433">
        <w:rPr>
          <w:sz w:val="28"/>
          <w:szCs w:val="28"/>
        </w:rPr>
        <w:t xml:space="preserve">82-уг «О первоочередных мерах по обеспечению стабильной социально-экономической ситуации в Красноярском крае в условиях распространения новой </w:t>
      </w:r>
      <w:proofErr w:type="spellStart"/>
      <w:r w:rsidR="00283433">
        <w:rPr>
          <w:sz w:val="28"/>
          <w:szCs w:val="28"/>
        </w:rPr>
        <w:t>коронавирусной</w:t>
      </w:r>
      <w:proofErr w:type="spellEnd"/>
      <w:r w:rsidR="00283433">
        <w:rPr>
          <w:sz w:val="28"/>
          <w:szCs w:val="28"/>
        </w:rPr>
        <w:t xml:space="preserve"> инфекции (2019-nCoV)», </w:t>
      </w:r>
      <w:r w:rsidR="00283433">
        <w:rPr>
          <w:rFonts w:eastAsiaTheme="minorHAnsi"/>
          <w:sz w:val="28"/>
          <w:szCs w:val="28"/>
        </w:rPr>
        <w:t>постановлением</w:t>
      </w:r>
      <w:proofErr w:type="gramEnd"/>
      <w:r w:rsidR="00283433">
        <w:rPr>
          <w:rFonts w:eastAsiaTheme="minorHAnsi"/>
          <w:sz w:val="28"/>
          <w:szCs w:val="28"/>
        </w:rPr>
        <w:t xml:space="preserve"> Правительства Красноярского края от 16.03.2020 № 152-п «О введении режима повышенной готовности в связи с угрозой распространения в Красноярском крае новой </w:t>
      </w:r>
      <w:proofErr w:type="spellStart"/>
      <w:r w:rsidR="00283433">
        <w:rPr>
          <w:rFonts w:eastAsiaTheme="minorHAnsi"/>
          <w:sz w:val="28"/>
          <w:szCs w:val="28"/>
        </w:rPr>
        <w:t>коронавирусной</w:t>
      </w:r>
      <w:proofErr w:type="spellEnd"/>
      <w:r w:rsidR="00283433">
        <w:rPr>
          <w:rFonts w:eastAsiaTheme="minorHAnsi"/>
          <w:sz w:val="28"/>
          <w:szCs w:val="28"/>
        </w:rPr>
        <w:t xml:space="preserve"> инфекции (2019-nCoV)», </w:t>
      </w:r>
      <w:r w:rsidR="00283433" w:rsidRPr="00AC40EF">
        <w:rPr>
          <w:rFonts w:eastAsiaTheme="minorHAnsi"/>
          <w:sz w:val="28"/>
          <w:szCs w:val="28"/>
        </w:rPr>
        <w:t>Уставом городского округа «Закрытое административно-территориальное образование Железногорск Красноярского края»</w:t>
      </w:r>
      <w:r w:rsidR="00612672" w:rsidRPr="00446808">
        <w:rPr>
          <w:sz w:val="28"/>
          <w:szCs w:val="28"/>
        </w:rPr>
        <w:t xml:space="preserve">, Совет </w:t>
      </w:r>
      <w:proofErr w:type="gramStart"/>
      <w:r w:rsidR="00612672" w:rsidRPr="00446808">
        <w:rPr>
          <w:sz w:val="28"/>
          <w:szCs w:val="28"/>
        </w:rPr>
        <w:t>депутатов</w:t>
      </w:r>
      <w:proofErr w:type="gramEnd"/>
      <w:r w:rsidR="00612672" w:rsidRPr="00446808">
        <w:rPr>
          <w:sz w:val="28"/>
          <w:szCs w:val="28"/>
        </w:rPr>
        <w:t xml:space="preserve"> ЗАТО г. Железногорск</w:t>
      </w:r>
    </w:p>
    <w:p w:rsidR="0090675B" w:rsidRDefault="0090675B" w:rsidP="00612672">
      <w:pPr>
        <w:jc w:val="both"/>
        <w:rPr>
          <w:sz w:val="28"/>
          <w:szCs w:val="28"/>
        </w:rPr>
      </w:pPr>
    </w:p>
    <w:p w:rsidR="00612672" w:rsidRPr="007064BC" w:rsidRDefault="00612672" w:rsidP="00612672">
      <w:pPr>
        <w:jc w:val="both"/>
        <w:rPr>
          <w:sz w:val="28"/>
          <w:szCs w:val="28"/>
        </w:rPr>
      </w:pPr>
      <w:r w:rsidRPr="007064BC">
        <w:rPr>
          <w:sz w:val="28"/>
          <w:szCs w:val="28"/>
        </w:rPr>
        <w:lastRenderedPageBreak/>
        <w:t>РЕШИЛ:</w:t>
      </w:r>
    </w:p>
    <w:p w:rsidR="00612672" w:rsidRPr="00AF7081" w:rsidRDefault="00612672" w:rsidP="00612672">
      <w:pPr>
        <w:jc w:val="both"/>
        <w:rPr>
          <w:sz w:val="32"/>
          <w:szCs w:val="32"/>
        </w:rPr>
      </w:pPr>
    </w:p>
    <w:p w:rsidR="00612672" w:rsidRDefault="00612672" w:rsidP="00D819ED">
      <w:pPr>
        <w:pStyle w:val="a8"/>
        <w:numPr>
          <w:ilvl w:val="0"/>
          <w:numId w:val="49"/>
        </w:numPr>
        <w:ind w:left="0" w:firstLine="709"/>
        <w:jc w:val="both"/>
        <w:rPr>
          <w:sz w:val="28"/>
          <w:szCs w:val="28"/>
        </w:rPr>
      </w:pPr>
      <w:r w:rsidRPr="00612672">
        <w:rPr>
          <w:sz w:val="28"/>
          <w:szCs w:val="28"/>
        </w:rPr>
        <w:t xml:space="preserve">Внести следующие изменения в приложение № 1 к решению Совета </w:t>
      </w:r>
      <w:proofErr w:type="gramStart"/>
      <w:r w:rsidRPr="00612672">
        <w:rPr>
          <w:sz w:val="28"/>
          <w:szCs w:val="28"/>
        </w:rPr>
        <w:t>депутатов</w:t>
      </w:r>
      <w:proofErr w:type="gramEnd"/>
      <w:r w:rsidRPr="00612672">
        <w:rPr>
          <w:sz w:val="28"/>
          <w:szCs w:val="28"/>
        </w:rPr>
        <w:t xml:space="preserve"> ЗАТО г. Железногорск от 27.08.2009 № 62-409Р «Об утверждении Положения о сдаче в аренду и безвозмездное пользование муниципального имущества, находящегося в Муниципальной казне закрытого административно-территориального образования Железногорск Красноярского края»: </w:t>
      </w:r>
    </w:p>
    <w:p w:rsidR="00612672" w:rsidRDefault="004355F7" w:rsidP="00D819ED">
      <w:pPr>
        <w:pStyle w:val="ConsPlusNormal"/>
        <w:numPr>
          <w:ilvl w:val="1"/>
          <w:numId w:val="49"/>
        </w:numPr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Раздел </w:t>
      </w:r>
      <w:r w:rsidR="00C0357A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дополнить пунктом </w:t>
      </w:r>
      <w:r w:rsidR="00C0357A">
        <w:rPr>
          <w:rFonts w:ascii="Times New Roman" w:eastAsia="Times New Roman" w:hAnsi="Times New Roman" w:cs="Times New Roman"/>
          <w:sz w:val="28"/>
          <w:szCs w:val="28"/>
        </w:rPr>
        <w:t>5.8. сле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дующего содержания: </w:t>
      </w:r>
    </w:p>
    <w:p w:rsidR="00D819ED" w:rsidRDefault="00612672" w:rsidP="00D81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0357A">
        <w:rPr>
          <w:sz w:val="28"/>
          <w:szCs w:val="28"/>
        </w:rPr>
        <w:t>5</w:t>
      </w:r>
      <w:r w:rsidR="004355F7">
        <w:rPr>
          <w:sz w:val="28"/>
          <w:szCs w:val="28"/>
        </w:rPr>
        <w:t>.</w:t>
      </w:r>
      <w:r w:rsidR="00C0357A">
        <w:rPr>
          <w:sz w:val="28"/>
          <w:szCs w:val="28"/>
        </w:rPr>
        <w:t>8</w:t>
      </w:r>
      <w:r w:rsidR="004355F7">
        <w:rPr>
          <w:sz w:val="28"/>
          <w:szCs w:val="28"/>
        </w:rPr>
        <w:t xml:space="preserve">. </w:t>
      </w:r>
      <w:proofErr w:type="gramStart"/>
      <w:r w:rsidR="004355F7">
        <w:rPr>
          <w:sz w:val="28"/>
          <w:szCs w:val="28"/>
        </w:rPr>
        <w:t>Администрация</w:t>
      </w:r>
      <w:proofErr w:type="gramEnd"/>
      <w:r w:rsidR="004355F7">
        <w:rPr>
          <w:sz w:val="28"/>
          <w:szCs w:val="28"/>
        </w:rPr>
        <w:t xml:space="preserve"> ЗАТО г. Железногорск </w:t>
      </w:r>
      <w:r w:rsidR="005374B5" w:rsidRPr="005374B5">
        <w:rPr>
          <w:sz w:val="28"/>
          <w:szCs w:val="28"/>
        </w:rPr>
        <w:t>заключ</w:t>
      </w:r>
      <w:r w:rsidR="005374B5">
        <w:rPr>
          <w:sz w:val="28"/>
          <w:szCs w:val="28"/>
        </w:rPr>
        <w:t>а</w:t>
      </w:r>
      <w:r w:rsidR="0090675B">
        <w:rPr>
          <w:sz w:val="28"/>
          <w:szCs w:val="28"/>
        </w:rPr>
        <w:t>ет</w:t>
      </w:r>
      <w:r w:rsidR="005374B5">
        <w:rPr>
          <w:sz w:val="28"/>
          <w:szCs w:val="28"/>
        </w:rPr>
        <w:t xml:space="preserve"> дополнительные соглашения к договорам аренды </w:t>
      </w:r>
      <w:r w:rsidR="005374B5" w:rsidRPr="00CF5A04">
        <w:rPr>
          <w:rFonts w:eastAsia="Calibri"/>
          <w:sz w:val="28"/>
          <w:szCs w:val="28"/>
        </w:rPr>
        <w:t>недвижимого имущества</w:t>
      </w:r>
      <w:r w:rsidR="005374B5">
        <w:rPr>
          <w:sz w:val="28"/>
          <w:szCs w:val="28"/>
        </w:rPr>
        <w:t xml:space="preserve">, </w:t>
      </w:r>
      <w:r w:rsidR="005374B5" w:rsidRPr="00CF5A04">
        <w:rPr>
          <w:rFonts w:eastAsia="Calibri"/>
          <w:sz w:val="28"/>
          <w:szCs w:val="28"/>
        </w:rPr>
        <w:t>входящ</w:t>
      </w:r>
      <w:r w:rsidR="005374B5" w:rsidRPr="00CF5A04">
        <w:rPr>
          <w:sz w:val="28"/>
          <w:szCs w:val="28"/>
        </w:rPr>
        <w:t>его</w:t>
      </w:r>
      <w:r w:rsidR="005374B5" w:rsidRPr="00CF5A04">
        <w:rPr>
          <w:rFonts w:eastAsia="Calibri"/>
          <w:sz w:val="28"/>
          <w:szCs w:val="28"/>
        </w:rPr>
        <w:t xml:space="preserve"> в состав Муниципальной казны ЗАТО Железногорск</w:t>
      </w:r>
      <w:r w:rsidR="0090675B">
        <w:rPr>
          <w:rFonts w:eastAsia="Calibri"/>
          <w:sz w:val="28"/>
          <w:szCs w:val="28"/>
        </w:rPr>
        <w:t>,</w:t>
      </w:r>
      <w:r w:rsidR="005374B5">
        <w:rPr>
          <w:sz w:val="28"/>
          <w:szCs w:val="28"/>
        </w:rPr>
        <w:t xml:space="preserve"> устанавливающие отсрочку</w:t>
      </w:r>
      <w:r w:rsidR="0090675B">
        <w:rPr>
          <w:sz w:val="28"/>
          <w:szCs w:val="28"/>
        </w:rPr>
        <w:t xml:space="preserve"> оплаты арендной платы, предусмотренной в 2020 году, </w:t>
      </w:r>
      <w:r w:rsidR="005374B5">
        <w:rPr>
          <w:sz w:val="28"/>
          <w:szCs w:val="28"/>
        </w:rPr>
        <w:t>освобождение от уплаты арендной платы, предусмотренной в 2020 году, по договорам аренды, заключенны</w:t>
      </w:r>
      <w:r w:rsidR="00F11850">
        <w:rPr>
          <w:sz w:val="28"/>
          <w:szCs w:val="28"/>
        </w:rPr>
        <w:t>м</w:t>
      </w:r>
      <w:r w:rsidR="005374B5">
        <w:rPr>
          <w:sz w:val="28"/>
          <w:szCs w:val="28"/>
        </w:rPr>
        <w:t xml:space="preserve"> до даты введения режима повышенной готовности в связи с угрозой распространения в Красноярском крае </w:t>
      </w:r>
      <w:proofErr w:type="spellStart"/>
      <w:r w:rsidR="005374B5">
        <w:rPr>
          <w:sz w:val="28"/>
          <w:szCs w:val="28"/>
        </w:rPr>
        <w:t>коронавирусной</w:t>
      </w:r>
      <w:proofErr w:type="spellEnd"/>
      <w:r w:rsidR="005374B5">
        <w:rPr>
          <w:sz w:val="28"/>
          <w:szCs w:val="28"/>
        </w:rPr>
        <w:t xml:space="preserve"> инфекции </w:t>
      </w:r>
      <w:r w:rsidR="005374B5">
        <w:rPr>
          <w:rFonts w:eastAsiaTheme="minorHAnsi"/>
          <w:sz w:val="28"/>
          <w:szCs w:val="28"/>
        </w:rPr>
        <w:t>(2019-nCoV)</w:t>
      </w:r>
      <w:r w:rsidR="00D819ED">
        <w:rPr>
          <w:sz w:val="28"/>
          <w:szCs w:val="28"/>
        </w:rPr>
        <w:t>.</w:t>
      </w:r>
    </w:p>
    <w:p w:rsidR="00612672" w:rsidRPr="00612672" w:rsidRDefault="00C0357A" w:rsidP="00D819E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 w:rsidR="00A74A36">
        <w:rPr>
          <w:sz w:val="28"/>
          <w:szCs w:val="28"/>
        </w:rPr>
        <w:t xml:space="preserve">снования, условия и порядок </w:t>
      </w:r>
      <w:r w:rsidR="00822B4F">
        <w:rPr>
          <w:sz w:val="28"/>
          <w:szCs w:val="28"/>
        </w:rPr>
        <w:t xml:space="preserve">предоставления </w:t>
      </w:r>
      <w:r w:rsidR="0090675B">
        <w:rPr>
          <w:sz w:val="28"/>
          <w:szCs w:val="28"/>
        </w:rPr>
        <w:t>отсрочки оплаты арендной платы, предусмотренной в 2020 году, освобождения от уплаты арендной платы</w:t>
      </w:r>
      <w:r w:rsidR="00AB26AD">
        <w:rPr>
          <w:sz w:val="28"/>
          <w:szCs w:val="28"/>
        </w:rPr>
        <w:t>,</w:t>
      </w:r>
      <w:r w:rsidR="00822B4F">
        <w:rPr>
          <w:sz w:val="28"/>
          <w:szCs w:val="28"/>
        </w:rPr>
        <w:t xml:space="preserve"> предусмотренной в 2020 году, по договорам аренды</w:t>
      </w:r>
      <w:r w:rsidR="00951493">
        <w:rPr>
          <w:sz w:val="28"/>
          <w:szCs w:val="28"/>
        </w:rPr>
        <w:t>,</w:t>
      </w:r>
      <w:r w:rsidR="00822B4F">
        <w:rPr>
          <w:sz w:val="28"/>
          <w:szCs w:val="28"/>
        </w:rPr>
        <w:t xml:space="preserve"> заключенны</w:t>
      </w:r>
      <w:r w:rsidR="00F11850">
        <w:rPr>
          <w:sz w:val="28"/>
          <w:szCs w:val="28"/>
        </w:rPr>
        <w:t>м</w:t>
      </w:r>
      <w:r w:rsidR="00822B4F">
        <w:rPr>
          <w:sz w:val="28"/>
          <w:szCs w:val="28"/>
        </w:rPr>
        <w:t xml:space="preserve"> до даты введения режима повышенной готовности в связи с угрозой распространения в Красноярском крае </w:t>
      </w:r>
      <w:proofErr w:type="spellStart"/>
      <w:r w:rsidR="00822B4F">
        <w:rPr>
          <w:sz w:val="28"/>
          <w:szCs w:val="28"/>
        </w:rPr>
        <w:t>коронавирусной</w:t>
      </w:r>
      <w:proofErr w:type="spellEnd"/>
      <w:r w:rsidR="00822B4F">
        <w:rPr>
          <w:sz w:val="28"/>
          <w:szCs w:val="28"/>
        </w:rPr>
        <w:t xml:space="preserve"> инфекции </w:t>
      </w:r>
      <w:r w:rsidR="00822B4F">
        <w:rPr>
          <w:rFonts w:eastAsiaTheme="minorHAnsi"/>
          <w:sz w:val="28"/>
          <w:szCs w:val="28"/>
        </w:rPr>
        <w:t xml:space="preserve">(2019-nCoV), </w:t>
      </w:r>
      <w:r w:rsidR="00A74A36">
        <w:rPr>
          <w:sz w:val="28"/>
          <w:szCs w:val="28"/>
        </w:rPr>
        <w:t xml:space="preserve">устанавливаются </w:t>
      </w:r>
      <w:r w:rsidR="0090675B">
        <w:rPr>
          <w:sz w:val="28"/>
          <w:szCs w:val="28"/>
        </w:rPr>
        <w:t xml:space="preserve">постановлением </w:t>
      </w:r>
      <w:proofErr w:type="gramStart"/>
      <w:r w:rsidR="00D819ED">
        <w:rPr>
          <w:sz w:val="28"/>
          <w:szCs w:val="28"/>
        </w:rPr>
        <w:t>Администраци</w:t>
      </w:r>
      <w:r w:rsidR="0090675B">
        <w:rPr>
          <w:sz w:val="28"/>
          <w:szCs w:val="28"/>
        </w:rPr>
        <w:t>и</w:t>
      </w:r>
      <w:proofErr w:type="gramEnd"/>
      <w:r w:rsidR="00D819ED">
        <w:rPr>
          <w:sz w:val="28"/>
          <w:szCs w:val="28"/>
        </w:rPr>
        <w:t xml:space="preserve"> ЗАТО г. Железногорск»</w:t>
      </w:r>
      <w:r w:rsidR="00612672">
        <w:rPr>
          <w:sz w:val="28"/>
          <w:szCs w:val="28"/>
        </w:rPr>
        <w:t>.</w:t>
      </w:r>
    </w:p>
    <w:p w:rsidR="009373ED" w:rsidRPr="009373ED" w:rsidRDefault="0058592B" w:rsidP="009373ED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color w:val="392C69"/>
          <w:sz w:val="28"/>
          <w:szCs w:val="28"/>
        </w:rPr>
      </w:pPr>
      <w:r w:rsidRPr="009373ED">
        <w:rPr>
          <w:sz w:val="28"/>
          <w:szCs w:val="28"/>
        </w:rPr>
        <w:t xml:space="preserve">Контроль над исполнением настоящего решения возложить на председателя </w:t>
      </w:r>
      <w:r w:rsidR="009D3656" w:rsidRPr="009373ED">
        <w:rPr>
          <w:sz w:val="28"/>
          <w:szCs w:val="28"/>
        </w:rPr>
        <w:t xml:space="preserve">постоянной комиссии Совета </w:t>
      </w:r>
      <w:proofErr w:type="gramStart"/>
      <w:r w:rsidR="009D3656" w:rsidRPr="009373ED">
        <w:rPr>
          <w:sz w:val="28"/>
          <w:szCs w:val="28"/>
        </w:rPr>
        <w:t>депутатов</w:t>
      </w:r>
      <w:proofErr w:type="gramEnd"/>
      <w:r w:rsidR="009D3656" w:rsidRPr="009373ED">
        <w:rPr>
          <w:sz w:val="28"/>
          <w:szCs w:val="28"/>
        </w:rPr>
        <w:t xml:space="preserve"> ЗАТО г.</w:t>
      </w:r>
      <w:r w:rsidR="009B55C3" w:rsidRPr="009373ED">
        <w:rPr>
          <w:sz w:val="28"/>
          <w:szCs w:val="28"/>
        </w:rPr>
        <w:t> </w:t>
      </w:r>
      <w:r w:rsidR="009D3656" w:rsidRPr="009373ED">
        <w:rPr>
          <w:sz w:val="28"/>
          <w:szCs w:val="28"/>
        </w:rPr>
        <w:t xml:space="preserve">Железногорска по вопросам экономики, собственности и ЖКХ Д.А. </w:t>
      </w:r>
      <w:proofErr w:type="spellStart"/>
      <w:r w:rsidR="009D3656" w:rsidRPr="009373ED">
        <w:rPr>
          <w:sz w:val="28"/>
          <w:szCs w:val="28"/>
        </w:rPr>
        <w:t>Матроницкого</w:t>
      </w:r>
      <w:proofErr w:type="spellEnd"/>
      <w:r w:rsidR="009D3656" w:rsidRPr="009373ED">
        <w:rPr>
          <w:sz w:val="28"/>
          <w:szCs w:val="28"/>
        </w:rPr>
        <w:t>.</w:t>
      </w:r>
    </w:p>
    <w:p w:rsidR="009373ED" w:rsidRDefault="0058592B" w:rsidP="009373ED">
      <w:pPr>
        <w:pStyle w:val="a8"/>
        <w:numPr>
          <w:ilvl w:val="0"/>
          <w:numId w:val="49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r w:rsidRPr="009373ED">
        <w:rPr>
          <w:sz w:val="28"/>
          <w:szCs w:val="28"/>
        </w:rPr>
        <w:t>Настоящее решение вступает в силу после его официального опубликования</w:t>
      </w:r>
      <w:r w:rsidR="009373ED">
        <w:rPr>
          <w:sz w:val="28"/>
          <w:szCs w:val="28"/>
        </w:rPr>
        <w:t xml:space="preserve"> и </w:t>
      </w:r>
      <w:hyperlink r:id="rId8" w:history="1">
        <w:r w:rsidR="009373ED" w:rsidRPr="009373ED">
          <w:rPr>
            <w:sz w:val="28"/>
            <w:szCs w:val="28"/>
          </w:rPr>
          <w:t>распространяет свое действие</w:t>
        </w:r>
      </w:hyperlink>
      <w:r w:rsidR="009373ED" w:rsidRPr="009373ED">
        <w:rPr>
          <w:sz w:val="28"/>
          <w:szCs w:val="28"/>
        </w:rPr>
        <w:t xml:space="preserve"> на правоотношения, возникшие </w:t>
      </w:r>
      <w:proofErr w:type="gramStart"/>
      <w:r w:rsidR="009373ED" w:rsidRPr="009373ED">
        <w:rPr>
          <w:sz w:val="28"/>
          <w:szCs w:val="28"/>
        </w:rPr>
        <w:t xml:space="preserve">с </w:t>
      </w:r>
      <w:r w:rsidR="00822B4F">
        <w:rPr>
          <w:sz w:val="28"/>
          <w:szCs w:val="28"/>
        </w:rPr>
        <w:t>даты введения</w:t>
      </w:r>
      <w:proofErr w:type="gramEnd"/>
      <w:r w:rsidR="00822B4F">
        <w:rPr>
          <w:sz w:val="28"/>
          <w:szCs w:val="28"/>
        </w:rPr>
        <w:t xml:space="preserve"> режима повышенной готовности в связи с угрозой распространения в Красноярском крае </w:t>
      </w:r>
      <w:proofErr w:type="spellStart"/>
      <w:r w:rsidR="00822B4F">
        <w:rPr>
          <w:sz w:val="28"/>
          <w:szCs w:val="28"/>
        </w:rPr>
        <w:t>коронавирусной</w:t>
      </w:r>
      <w:proofErr w:type="spellEnd"/>
      <w:r w:rsidR="00822B4F">
        <w:rPr>
          <w:sz w:val="28"/>
          <w:szCs w:val="28"/>
        </w:rPr>
        <w:t xml:space="preserve"> инфекции </w:t>
      </w:r>
      <w:r w:rsidR="00822B4F">
        <w:rPr>
          <w:rFonts w:eastAsiaTheme="minorHAnsi"/>
          <w:sz w:val="28"/>
          <w:szCs w:val="28"/>
        </w:rPr>
        <w:t>(2019-nCoV)</w:t>
      </w:r>
      <w:r w:rsidR="009373ED">
        <w:rPr>
          <w:sz w:val="28"/>
          <w:szCs w:val="28"/>
        </w:rPr>
        <w:t>.</w:t>
      </w:r>
    </w:p>
    <w:p w:rsidR="009D3656" w:rsidRDefault="009D3656" w:rsidP="0058592B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0675B" w:rsidRPr="0058592B" w:rsidRDefault="0090675B" w:rsidP="0058592B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</w:p>
    <w:p w:rsidR="0097083B" w:rsidRPr="0055399A" w:rsidRDefault="0097083B" w:rsidP="0097083B">
      <w:pPr>
        <w:autoSpaceDE w:val="0"/>
        <w:autoSpaceDN w:val="0"/>
        <w:adjustRightInd w:val="0"/>
        <w:rPr>
          <w:sz w:val="28"/>
          <w:szCs w:val="28"/>
        </w:rPr>
      </w:pPr>
    </w:p>
    <w:tbl>
      <w:tblPr>
        <w:tblW w:w="10137" w:type="dxa"/>
        <w:tblLook w:val="01E0"/>
      </w:tblPr>
      <w:tblGrid>
        <w:gridCol w:w="5197"/>
        <w:gridCol w:w="581"/>
        <w:gridCol w:w="4359"/>
      </w:tblGrid>
      <w:tr w:rsidR="0097083B" w:rsidTr="00AD3D93">
        <w:trPr>
          <w:trHeight w:val="531"/>
        </w:trPr>
        <w:tc>
          <w:tcPr>
            <w:tcW w:w="5070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Председатель Совета депутатов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ЗАТО </w:t>
            </w:r>
            <w:proofErr w:type="gramStart"/>
            <w:r>
              <w:rPr>
                <w:szCs w:val="28"/>
              </w:rPr>
              <w:t>г</w:t>
            </w:r>
            <w:proofErr w:type="gramEnd"/>
            <w:r>
              <w:rPr>
                <w:szCs w:val="28"/>
              </w:rPr>
              <w:t xml:space="preserve">. Железногорск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righ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                           А.И. </w:t>
            </w:r>
            <w:proofErr w:type="gramStart"/>
            <w:r>
              <w:rPr>
                <w:szCs w:val="28"/>
              </w:rPr>
              <w:t>Коновалов</w:t>
            </w:r>
            <w:proofErr w:type="gramEnd"/>
            <w:r>
              <w:rPr>
                <w:szCs w:val="28"/>
              </w:rPr>
              <w:tab/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</w:pPr>
            <w:r>
              <w:rPr>
                <w:szCs w:val="28"/>
              </w:rPr>
              <w:t xml:space="preserve"> </w:t>
            </w:r>
          </w:p>
        </w:tc>
        <w:tc>
          <w:tcPr>
            <w:tcW w:w="567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</w:tc>
        <w:tc>
          <w:tcPr>
            <w:tcW w:w="4252" w:type="dxa"/>
          </w:tcPr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  <w:r>
              <w:rPr>
                <w:szCs w:val="28"/>
              </w:rPr>
              <w:t xml:space="preserve"> </w:t>
            </w:r>
            <w:r w:rsidR="00E50891">
              <w:rPr>
                <w:szCs w:val="28"/>
              </w:rPr>
              <w:t xml:space="preserve">       </w:t>
            </w:r>
            <w:proofErr w:type="gramStart"/>
            <w:r>
              <w:rPr>
                <w:szCs w:val="28"/>
              </w:rPr>
              <w:t>Глава</w:t>
            </w:r>
            <w:proofErr w:type="gramEnd"/>
            <w:r>
              <w:rPr>
                <w:szCs w:val="28"/>
              </w:rPr>
              <w:t xml:space="preserve"> ЗАТО г. Железногорск </w:t>
            </w: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  <w:jc w:val="left"/>
              <w:rPr>
                <w:szCs w:val="28"/>
              </w:rPr>
            </w:pPr>
          </w:p>
          <w:p w:rsidR="0097083B" w:rsidRDefault="0097083B" w:rsidP="00AD3D93">
            <w:pPr>
              <w:pStyle w:val="a4"/>
              <w:tabs>
                <w:tab w:val="left" w:pos="1418"/>
                <w:tab w:val="left" w:pos="1560"/>
              </w:tabs>
              <w:ind w:firstLine="0"/>
            </w:pPr>
            <w:r>
              <w:rPr>
                <w:szCs w:val="28"/>
              </w:rPr>
              <w:t xml:space="preserve">                             </w:t>
            </w:r>
            <w:r w:rsidR="00E50891">
              <w:rPr>
                <w:szCs w:val="28"/>
              </w:rPr>
              <w:t xml:space="preserve">       </w:t>
            </w:r>
            <w:r>
              <w:rPr>
                <w:szCs w:val="28"/>
              </w:rPr>
              <w:t xml:space="preserve">И.Г. </w:t>
            </w:r>
            <w:proofErr w:type="spellStart"/>
            <w:r>
              <w:rPr>
                <w:szCs w:val="28"/>
              </w:rPr>
              <w:t>Куксин</w:t>
            </w:r>
            <w:proofErr w:type="spellEnd"/>
          </w:p>
        </w:tc>
      </w:tr>
    </w:tbl>
    <w:p w:rsidR="0058592B" w:rsidRPr="0058592B" w:rsidRDefault="0058592B" w:rsidP="00150671">
      <w:pPr>
        <w:autoSpaceDE w:val="0"/>
        <w:autoSpaceDN w:val="0"/>
        <w:adjustRightInd w:val="0"/>
        <w:rPr>
          <w:sz w:val="28"/>
          <w:szCs w:val="28"/>
        </w:rPr>
      </w:pPr>
    </w:p>
    <w:sectPr w:rsidR="0058592B" w:rsidRPr="0058592B" w:rsidSect="009373ED">
      <w:pgSz w:w="11906" w:h="16838" w:code="9"/>
      <w:pgMar w:top="851" w:right="707" w:bottom="993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60553C"/>
    <w:multiLevelType w:val="multilevel"/>
    <w:tmpl w:val="7B6097E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">
    <w:nsid w:val="02A64A1B"/>
    <w:multiLevelType w:val="singleLevel"/>
    <w:tmpl w:val="5740C360"/>
    <w:lvl w:ilvl="0">
      <w:start w:val="6"/>
      <w:numFmt w:val="bullet"/>
      <w:lvlText w:val="-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2">
    <w:nsid w:val="03046736"/>
    <w:multiLevelType w:val="multilevel"/>
    <w:tmpl w:val="6D40CEB8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">
    <w:nsid w:val="031F712D"/>
    <w:multiLevelType w:val="multilevel"/>
    <w:tmpl w:val="DCE259C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">
    <w:nsid w:val="07074157"/>
    <w:multiLevelType w:val="multilevel"/>
    <w:tmpl w:val="94FAAE2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5">
    <w:nsid w:val="083875FD"/>
    <w:multiLevelType w:val="singleLevel"/>
    <w:tmpl w:val="5FC447B4"/>
    <w:lvl w:ilvl="0">
      <w:start w:val="1"/>
      <w:numFmt w:val="bullet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>
    <w:nsid w:val="0E2B3221"/>
    <w:multiLevelType w:val="multilevel"/>
    <w:tmpl w:val="021C2AC4"/>
    <w:lvl w:ilvl="0">
      <w:start w:val="6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7">
    <w:nsid w:val="0FA015EF"/>
    <w:multiLevelType w:val="hybridMultilevel"/>
    <w:tmpl w:val="47C0E488"/>
    <w:lvl w:ilvl="0" w:tplc="6212BD2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>
    <w:nsid w:val="11E244B5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9">
    <w:nsid w:val="16957AC8"/>
    <w:multiLevelType w:val="multilevel"/>
    <w:tmpl w:val="2168F21C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abstractNum w:abstractNumId="10">
    <w:nsid w:val="17D156E6"/>
    <w:multiLevelType w:val="singleLevel"/>
    <w:tmpl w:val="F732D8DA"/>
    <w:lvl w:ilvl="0">
      <w:start w:val="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>
    <w:nsid w:val="17F70C17"/>
    <w:multiLevelType w:val="singleLevel"/>
    <w:tmpl w:val="E0A8148E"/>
    <w:lvl w:ilvl="0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2">
    <w:nsid w:val="20410F31"/>
    <w:multiLevelType w:val="hybridMultilevel"/>
    <w:tmpl w:val="F5BE17DA"/>
    <w:lvl w:ilvl="0" w:tplc="0419000F">
      <w:start w:val="1"/>
      <w:numFmt w:val="decimal"/>
      <w:lvlText w:val="%1."/>
      <w:lvlJc w:val="left"/>
      <w:pPr>
        <w:ind w:left="1935" w:hanging="360"/>
      </w:pPr>
    </w:lvl>
    <w:lvl w:ilvl="1" w:tplc="04190019" w:tentative="1">
      <w:start w:val="1"/>
      <w:numFmt w:val="lowerLetter"/>
      <w:lvlText w:val="%2."/>
      <w:lvlJc w:val="left"/>
      <w:pPr>
        <w:ind w:left="2655" w:hanging="360"/>
      </w:pPr>
    </w:lvl>
    <w:lvl w:ilvl="2" w:tplc="0419001B" w:tentative="1">
      <w:start w:val="1"/>
      <w:numFmt w:val="lowerRoman"/>
      <w:lvlText w:val="%3."/>
      <w:lvlJc w:val="right"/>
      <w:pPr>
        <w:ind w:left="3375" w:hanging="180"/>
      </w:pPr>
    </w:lvl>
    <w:lvl w:ilvl="3" w:tplc="0419000F" w:tentative="1">
      <w:start w:val="1"/>
      <w:numFmt w:val="decimal"/>
      <w:lvlText w:val="%4."/>
      <w:lvlJc w:val="left"/>
      <w:pPr>
        <w:ind w:left="4095" w:hanging="360"/>
      </w:pPr>
    </w:lvl>
    <w:lvl w:ilvl="4" w:tplc="04190019" w:tentative="1">
      <w:start w:val="1"/>
      <w:numFmt w:val="lowerLetter"/>
      <w:lvlText w:val="%5."/>
      <w:lvlJc w:val="left"/>
      <w:pPr>
        <w:ind w:left="4815" w:hanging="360"/>
      </w:pPr>
    </w:lvl>
    <w:lvl w:ilvl="5" w:tplc="0419001B" w:tentative="1">
      <w:start w:val="1"/>
      <w:numFmt w:val="lowerRoman"/>
      <w:lvlText w:val="%6."/>
      <w:lvlJc w:val="right"/>
      <w:pPr>
        <w:ind w:left="5535" w:hanging="180"/>
      </w:pPr>
    </w:lvl>
    <w:lvl w:ilvl="6" w:tplc="0419000F" w:tentative="1">
      <w:start w:val="1"/>
      <w:numFmt w:val="decimal"/>
      <w:lvlText w:val="%7."/>
      <w:lvlJc w:val="left"/>
      <w:pPr>
        <w:ind w:left="6255" w:hanging="360"/>
      </w:pPr>
    </w:lvl>
    <w:lvl w:ilvl="7" w:tplc="04190019" w:tentative="1">
      <w:start w:val="1"/>
      <w:numFmt w:val="lowerLetter"/>
      <w:lvlText w:val="%8."/>
      <w:lvlJc w:val="left"/>
      <w:pPr>
        <w:ind w:left="6975" w:hanging="360"/>
      </w:pPr>
    </w:lvl>
    <w:lvl w:ilvl="8" w:tplc="0419001B" w:tentative="1">
      <w:start w:val="1"/>
      <w:numFmt w:val="lowerRoman"/>
      <w:lvlText w:val="%9."/>
      <w:lvlJc w:val="right"/>
      <w:pPr>
        <w:ind w:left="7695" w:hanging="180"/>
      </w:pPr>
    </w:lvl>
  </w:abstractNum>
  <w:abstractNum w:abstractNumId="13">
    <w:nsid w:val="2DB400DC"/>
    <w:multiLevelType w:val="hybridMultilevel"/>
    <w:tmpl w:val="5FC21284"/>
    <w:lvl w:ilvl="0" w:tplc="B48046D0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E536FF1E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A8E25A62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66E5F7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286879C2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8DAEC07E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3E3845F2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C30EA892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87E26B98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>
    <w:nsid w:val="311520B0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15">
    <w:nsid w:val="33AC7DA9"/>
    <w:multiLevelType w:val="multilevel"/>
    <w:tmpl w:val="1B54DE08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16">
    <w:nsid w:val="356A749A"/>
    <w:multiLevelType w:val="hybridMultilevel"/>
    <w:tmpl w:val="7690E0C0"/>
    <w:lvl w:ilvl="0" w:tplc="2A78C16C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362DA6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9864D7B8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708C4A8E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860CE5F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EFE0F2AE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AC9697D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28A0F160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A9989B92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3676065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8">
    <w:nsid w:val="398611D9"/>
    <w:multiLevelType w:val="singleLevel"/>
    <w:tmpl w:val="948C5A0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9F659A2"/>
    <w:multiLevelType w:val="multilevel"/>
    <w:tmpl w:val="4ACC0372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0">
    <w:nsid w:val="3BCA7506"/>
    <w:multiLevelType w:val="multilevel"/>
    <w:tmpl w:val="36920EF8"/>
    <w:lvl w:ilvl="0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abstractNum w:abstractNumId="21">
    <w:nsid w:val="3CA00BC0"/>
    <w:multiLevelType w:val="multilevel"/>
    <w:tmpl w:val="2FC26AA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2">
    <w:nsid w:val="3DF07157"/>
    <w:multiLevelType w:val="hybridMultilevel"/>
    <w:tmpl w:val="205A696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F3178BE"/>
    <w:multiLevelType w:val="multilevel"/>
    <w:tmpl w:val="E9FCF876"/>
    <w:lvl w:ilvl="0">
      <w:start w:val="4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4">
    <w:nsid w:val="3FFB36A3"/>
    <w:multiLevelType w:val="hybridMultilevel"/>
    <w:tmpl w:val="27EC06BC"/>
    <w:lvl w:ilvl="0" w:tplc="62281132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EE0039BC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4B846CBE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1EEE078C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C1CAFA7E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61FA1DB2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7CD45848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38904CAE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1AA4D54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40BC1DA4"/>
    <w:multiLevelType w:val="hybridMultilevel"/>
    <w:tmpl w:val="518CC782"/>
    <w:lvl w:ilvl="0" w:tplc="811202CA">
      <w:start w:val="5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383CCA14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3D2E3CA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639CCE9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E6201D7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60B4543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B64ACAE0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96D0259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2CFAC11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41396728"/>
    <w:multiLevelType w:val="singleLevel"/>
    <w:tmpl w:val="88FA3E36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7">
    <w:nsid w:val="4537163C"/>
    <w:multiLevelType w:val="multilevel"/>
    <w:tmpl w:val="854C3EE0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8">
    <w:nsid w:val="47C63023"/>
    <w:multiLevelType w:val="singleLevel"/>
    <w:tmpl w:val="E23CBB0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48146F99"/>
    <w:multiLevelType w:val="multilevel"/>
    <w:tmpl w:val="AF84FD2E"/>
    <w:lvl w:ilvl="0">
      <w:start w:val="2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0">
    <w:nsid w:val="4D8811B8"/>
    <w:multiLevelType w:val="multilevel"/>
    <w:tmpl w:val="266A1736"/>
    <w:lvl w:ilvl="0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960"/>
        </w:tabs>
        <w:ind w:left="96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1">
    <w:nsid w:val="50E82A4B"/>
    <w:multiLevelType w:val="multilevel"/>
    <w:tmpl w:val="71322A92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2">
    <w:nsid w:val="52997264"/>
    <w:multiLevelType w:val="multilevel"/>
    <w:tmpl w:val="3DEE599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637"/>
        </w:tabs>
        <w:ind w:left="637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1800"/>
      </w:pPr>
      <w:rPr>
        <w:rFonts w:hint="default"/>
      </w:rPr>
    </w:lvl>
  </w:abstractNum>
  <w:abstractNum w:abstractNumId="33">
    <w:nsid w:val="557B0BCF"/>
    <w:multiLevelType w:val="multilevel"/>
    <w:tmpl w:val="B90EF4D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4">
    <w:nsid w:val="579363BD"/>
    <w:multiLevelType w:val="singleLevel"/>
    <w:tmpl w:val="2E26E9FC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35">
    <w:nsid w:val="59B53F32"/>
    <w:multiLevelType w:val="multilevel"/>
    <w:tmpl w:val="8960B224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36">
    <w:nsid w:val="59DE52B9"/>
    <w:multiLevelType w:val="singleLevel"/>
    <w:tmpl w:val="70922292"/>
    <w:lvl w:ilvl="0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</w:abstractNum>
  <w:abstractNum w:abstractNumId="37">
    <w:nsid w:val="5C8F2EB0"/>
    <w:multiLevelType w:val="multilevel"/>
    <w:tmpl w:val="81F27EE4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8">
    <w:nsid w:val="5CD227F7"/>
    <w:multiLevelType w:val="singleLevel"/>
    <w:tmpl w:val="D9C05B8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ascii="Times New Roman" w:hAnsi="Times New Roman" w:hint="default"/>
        <w:sz w:val="24"/>
      </w:rPr>
    </w:lvl>
  </w:abstractNum>
  <w:abstractNum w:abstractNumId="39">
    <w:nsid w:val="5CE75E31"/>
    <w:multiLevelType w:val="multilevel"/>
    <w:tmpl w:val="29C60B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0">
    <w:nsid w:val="5F6B4F78"/>
    <w:multiLevelType w:val="multilevel"/>
    <w:tmpl w:val="EAAAFE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1">
    <w:nsid w:val="602533F5"/>
    <w:multiLevelType w:val="hybridMultilevel"/>
    <w:tmpl w:val="2CD092E6"/>
    <w:lvl w:ilvl="0" w:tplc="4C9C9218">
      <w:start w:val="4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13F6408E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DA94FA46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87A0C38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3B0A4C10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83CCC856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6CE8A74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4BE14F2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19689D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2">
    <w:nsid w:val="62441245"/>
    <w:multiLevelType w:val="multilevel"/>
    <w:tmpl w:val="DB84D34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43">
    <w:nsid w:val="62FE7905"/>
    <w:multiLevelType w:val="hybridMultilevel"/>
    <w:tmpl w:val="A6602816"/>
    <w:lvl w:ilvl="0" w:tplc="E5FA379C">
      <w:start w:val="1"/>
      <w:numFmt w:val="decimal"/>
      <w:lvlText w:val="%1."/>
      <w:lvlJc w:val="left"/>
      <w:pPr>
        <w:ind w:left="1497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4">
    <w:nsid w:val="65651635"/>
    <w:multiLevelType w:val="multilevel"/>
    <w:tmpl w:val="57EEDF44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3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5">
    <w:nsid w:val="66964ADB"/>
    <w:multiLevelType w:val="multilevel"/>
    <w:tmpl w:val="F176DF5A"/>
    <w:lvl w:ilvl="0">
      <w:start w:val="5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9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6">
    <w:nsid w:val="66982748"/>
    <w:multiLevelType w:val="singleLevel"/>
    <w:tmpl w:val="6DA856E6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7">
    <w:nsid w:val="79BD21D5"/>
    <w:multiLevelType w:val="singleLevel"/>
    <w:tmpl w:val="461CF958"/>
    <w:lvl w:ilvl="0">
      <w:start w:val="12"/>
      <w:numFmt w:val="bullet"/>
      <w:lvlText w:val="-"/>
      <w:lvlJc w:val="left"/>
      <w:pPr>
        <w:tabs>
          <w:tab w:val="num" w:pos="1140"/>
        </w:tabs>
        <w:ind w:left="1140" w:hanging="360"/>
      </w:pPr>
      <w:rPr>
        <w:rFonts w:hint="default"/>
      </w:rPr>
    </w:lvl>
  </w:abstractNum>
  <w:abstractNum w:abstractNumId="48">
    <w:nsid w:val="7BCA53B3"/>
    <w:multiLevelType w:val="multilevel"/>
    <w:tmpl w:val="27846E4C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517"/>
        </w:tabs>
        <w:ind w:left="1021" w:firstLine="56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49">
    <w:nsid w:val="7C896AD4"/>
    <w:multiLevelType w:val="multilevel"/>
    <w:tmpl w:val="253CD9BA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700"/>
        </w:tabs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580"/>
        </w:tabs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480"/>
        </w:tabs>
        <w:ind w:left="6480" w:hanging="2160"/>
      </w:pPr>
      <w:rPr>
        <w:rFonts w:hint="default"/>
      </w:rPr>
    </w:lvl>
  </w:abstractNum>
  <w:num w:numId="1">
    <w:abstractNumId w:val="30"/>
  </w:num>
  <w:num w:numId="2">
    <w:abstractNumId w:val="39"/>
  </w:num>
  <w:num w:numId="3">
    <w:abstractNumId w:val="4"/>
  </w:num>
  <w:num w:numId="4">
    <w:abstractNumId w:val="33"/>
  </w:num>
  <w:num w:numId="5">
    <w:abstractNumId w:val="27"/>
  </w:num>
  <w:num w:numId="6">
    <w:abstractNumId w:val="44"/>
  </w:num>
  <w:num w:numId="7">
    <w:abstractNumId w:val="19"/>
  </w:num>
  <w:num w:numId="8">
    <w:abstractNumId w:val="10"/>
  </w:num>
  <w:num w:numId="9">
    <w:abstractNumId w:val="29"/>
  </w:num>
  <w:num w:numId="10">
    <w:abstractNumId w:val="23"/>
  </w:num>
  <w:num w:numId="11">
    <w:abstractNumId w:val="45"/>
  </w:num>
  <w:num w:numId="12">
    <w:abstractNumId w:val="31"/>
  </w:num>
  <w:num w:numId="13">
    <w:abstractNumId w:val="6"/>
  </w:num>
  <w:num w:numId="14">
    <w:abstractNumId w:val="49"/>
  </w:num>
  <w:num w:numId="15">
    <w:abstractNumId w:val="9"/>
  </w:num>
  <w:num w:numId="16">
    <w:abstractNumId w:val="3"/>
  </w:num>
  <w:num w:numId="17">
    <w:abstractNumId w:val="21"/>
  </w:num>
  <w:num w:numId="18">
    <w:abstractNumId w:val="46"/>
  </w:num>
  <w:num w:numId="19">
    <w:abstractNumId w:val="48"/>
  </w:num>
  <w:num w:numId="20">
    <w:abstractNumId w:val="0"/>
  </w:num>
  <w:num w:numId="21">
    <w:abstractNumId w:val="2"/>
  </w:num>
  <w:num w:numId="22">
    <w:abstractNumId w:val="5"/>
  </w:num>
  <w:num w:numId="23">
    <w:abstractNumId w:val="35"/>
  </w:num>
  <w:num w:numId="24">
    <w:abstractNumId w:val="38"/>
  </w:num>
  <w:num w:numId="25">
    <w:abstractNumId w:val="17"/>
  </w:num>
  <w:num w:numId="26">
    <w:abstractNumId w:val="15"/>
  </w:num>
  <w:num w:numId="27">
    <w:abstractNumId w:val="18"/>
  </w:num>
  <w:num w:numId="28">
    <w:abstractNumId w:val="36"/>
  </w:num>
  <w:num w:numId="29">
    <w:abstractNumId w:val="34"/>
  </w:num>
  <w:num w:numId="30">
    <w:abstractNumId w:val="11"/>
  </w:num>
  <w:num w:numId="31">
    <w:abstractNumId w:val="14"/>
  </w:num>
  <w:num w:numId="32">
    <w:abstractNumId w:val="37"/>
  </w:num>
  <w:num w:numId="33">
    <w:abstractNumId w:val="26"/>
  </w:num>
  <w:num w:numId="34">
    <w:abstractNumId w:val="25"/>
  </w:num>
  <w:num w:numId="35">
    <w:abstractNumId w:val="16"/>
  </w:num>
  <w:num w:numId="36">
    <w:abstractNumId w:val="13"/>
  </w:num>
  <w:num w:numId="37">
    <w:abstractNumId w:val="41"/>
  </w:num>
  <w:num w:numId="38">
    <w:abstractNumId w:val="24"/>
  </w:num>
  <w:num w:numId="39">
    <w:abstractNumId w:val="28"/>
  </w:num>
  <w:num w:numId="40">
    <w:abstractNumId w:val="47"/>
  </w:num>
  <w:num w:numId="41">
    <w:abstractNumId w:val="1"/>
  </w:num>
  <w:num w:numId="42">
    <w:abstractNumId w:val="42"/>
  </w:num>
  <w:num w:numId="43">
    <w:abstractNumId w:val="7"/>
  </w:num>
  <w:num w:numId="44">
    <w:abstractNumId w:val="40"/>
  </w:num>
  <w:num w:numId="45">
    <w:abstractNumId w:val="12"/>
  </w:num>
  <w:num w:numId="46">
    <w:abstractNumId w:val="8"/>
  </w:num>
  <w:num w:numId="47">
    <w:abstractNumId w:val="32"/>
  </w:num>
  <w:num w:numId="48">
    <w:abstractNumId w:val="22"/>
  </w:num>
  <w:num w:numId="49">
    <w:abstractNumId w:val="20"/>
  </w:num>
  <w:num w:numId="50">
    <w:abstractNumId w:val="4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284"/>
  <w:displayHorizontalDrawingGridEvery w:val="0"/>
  <w:displayVerticalDrawingGridEvery w:val="0"/>
  <w:doNotUseMarginsForDrawingGridOrigin/>
  <w:noPunctuationKerning/>
  <w:characterSpacingControl w:val="doNotCompress"/>
  <w:compat/>
  <w:rsids>
    <w:rsidRoot w:val="008D5CAF"/>
    <w:rsid w:val="00016604"/>
    <w:rsid w:val="00044534"/>
    <w:rsid w:val="00044F5A"/>
    <w:rsid w:val="00051DC1"/>
    <w:rsid w:val="000570FB"/>
    <w:rsid w:val="00080201"/>
    <w:rsid w:val="0008452E"/>
    <w:rsid w:val="00096E71"/>
    <w:rsid w:val="00097331"/>
    <w:rsid w:val="000B16CF"/>
    <w:rsid w:val="000C0882"/>
    <w:rsid w:val="000E117C"/>
    <w:rsid w:val="000E3548"/>
    <w:rsid w:val="000F7056"/>
    <w:rsid w:val="00150671"/>
    <w:rsid w:val="001625A8"/>
    <w:rsid w:val="00175500"/>
    <w:rsid w:val="0019507A"/>
    <w:rsid w:val="001D3E71"/>
    <w:rsid w:val="00237DF1"/>
    <w:rsid w:val="00271955"/>
    <w:rsid w:val="00274B3C"/>
    <w:rsid w:val="00283433"/>
    <w:rsid w:val="00292A29"/>
    <w:rsid w:val="002B0B5E"/>
    <w:rsid w:val="00310A47"/>
    <w:rsid w:val="00322115"/>
    <w:rsid w:val="00325124"/>
    <w:rsid w:val="00341981"/>
    <w:rsid w:val="0036710F"/>
    <w:rsid w:val="00381881"/>
    <w:rsid w:val="00387682"/>
    <w:rsid w:val="003A1913"/>
    <w:rsid w:val="004007E9"/>
    <w:rsid w:val="00433D73"/>
    <w:rsid w:val="004355F7"/>
    <w:rsid w:val="004560E0"/>
    <w:rsid w:val="004838D3"/>
    <w:rsid w:val="004934B2"/>
    <w:rsid w:val="004B3240"/>
    <w:rsid w:val="004B3FB4"/>
    <w:rsid w:val="004C7B0C"/>
    <w:rsid w:val="004F0BC6"/>
    <w:rsid w:val="00503F36"/>
    <w:rsid w:val="005374B5"/>
    <w:rsid w:val="005530BB"/>
    <w:rsid w:val="0056126B"/>
    <w:rsid w:val="00574672"/>
    <w:rsid w:val="0058592B"/>
    <w:rsid w:val="005A42B9"/>
    <w:rsid w:val="005B0103"/>
    <w:rsid w:val="005C34D8"/>
    <w:rsid w:val="005D1B71"/>
    <w:rsid w:val="005D2237"/>
    <w:rsid w:val="005D305C"/>
    <w:rsid w:val="005E4789"/>
    <w:rsid w:val="00612672"/>
    <w:rsid w:val="00621AB8"/>
    <w:rsid w:val="00630C08"/>
    <w:rsid w:val="0064584B"/>
    <w:rsid w:val="00653F25"/>
    <w:rsid w:val="00666C82"/>
    <w:rsid w:val="006911D3"/>
    <w:rsid w:val="006C26BF"/>
    <w:rsid w:val="007138E4"/>
    <w:rsid w:val="007215BD"/>
    <w:rsid w:val="00725BB3"/>
    <w:rsid w:val="00733ECB"/>
    <w:rsid w:val="00761600"/>
    <w:rsid w:val="00784C6C"/>
    <w:rsid w:val="007B251A"/>
    <w:rsid w:val="007B44C4"/>
    <w:rsid w:val="00822B4F"/>
    <w:rsid w:val="00824473"/>
    <w:rsid w:val="0089501B"/>
    <w:rsid w:val="008A73FD"/>
    <w:rsid w:val="008B3709"/>
    <w:rsid w:val="008D061E"/>
    <w:rsid w:val="008D5CAF"/>
    <w:rsid w:val="008E0CD7"/>
    <w:rsid w:val="008E6311"/>
    <w:rsid w:val="00904D41"/>
    <w:rsid w:val="0090675B"/>
    <w:rsid w:val="00930580"/>
    <w:rsid w:val="009322C2"/>
    <w:rsid w:val="009373ED"/>
    <w:rsid w:val="00942940"/>
    <w:rsid w:val="00947925"/>
    <w:rsid w:val="00951493"/>
    <w:rsid w:val="00957528"/>
    <w:rsid w:val="0097083B"/>
    <w:rsid w:val="009740DC"/>
    <w:rsid w:val="00984B18"/>
    <w:rsid w:val="009B55C3"/>
    <w:rsid w:val="009D3656"/>
    <w:rsid w:val="009F37B7"/>
    <w:rsid w:val="00A063F0"/>
    <w:rsid w:val="00A17F59"/>
    <w:rsid w:val="00A21A0D"/>
    <w:rsid w:val="00A51061"/>
    <w:rsid w:val="00A6458C"/>
    <w:rsid w:val="00A74A36"/>
    <w:rsid w:val="00A86DCD"/>
    <w:rsid w:val="00A97E13"/>
    <w:rsid w:val="00AB26AD"/>
    <w:rsid w:val="00AB3B7B"/>
    <w:rsid w:val="00B11415"/>
    <w:rsid w:val="00B46F76"/>
    <w:rsid w:val="00B70468"/>
    <w:rsid w:val="00BA1FFC"/>
    <w:rsid w:val="00BA31C2"/>
    <w:rsid w:val="00BB0E7D"/>
    <w:rsid w:val="00BB2F05"/>
    <w:rsid w:val="00BB3FE0"/>
    <w:rsid w:val="00BC10F1"/>
    <w:rsid w:val="00BD2644"/>
    <w:rsid w:val="00BD7FF7"/>
    <w:rsid w:val="00C0357A"/>
    <w:rsid w:val="00C114CC"/>
    <w:rsid w:val="00C33900"/>
    <w:rsid w:val="00C708C1"/>
    <w:rsid w:val="00C93690"/>
    <w:rsid w:val="00D06A6B"/>
    <w:rsid w:val="00D2656B"/>
    <w:rsid w:val="00D453E0"/>
    <w:rsid w:val="00D71EA4"/>
    <w:rsid w:val="00D73E09"/>
    <w:rsid w:val="00D819ED"/>
    <w:rsid w:val="00DA14C4"/>
    <w:rsid w:val="00DA6C92"/>
    <w:rsid w:val="00DB2D54"/>
    <w:rsid w:val="00DB61DA"/>
    <w:rsid w:val="00DC7B52"/>
    <w:rsid w:val="00E50891"/>
    <w:rsid w:val="00E607A0"/>
    <w:rsid w:val="00E819B1"/>
    <w:rsid w:val="00E85274"/>
    <w:rsid w:val="00EC5C62"/>
    <w:rsid w:val="00ED12B9"/>
    <w:rsid w:val="00ED3887"/>
    <w:rsid w:val="00F11643"/>
    <w:rsid w:val="00F11850"/>
    <w:rsid w:val="00F31A59"/>
    <w:rsid w:val="00F31C9A"/>
    <w:rsid w:val="00F34219"/>
    <w:rsid w:val="00F4519B"/>
    <w:rsid w:val="00F61BBD"/>
    <w:rsid w:val="00F75D7B"/>
    <w:rsid w:val="00FC285E"/>
    <w:rsid w:val="00FF04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4B3C"/>
  </w:style>
  <w:style w:type="paragraph" w:styleId="1">
    <w:name w:val="heading 1"/>
    <w:basedOn w:val="a"/>
    <w:next w:val="a"/>
    <w:qFormat/>
    <w:rsid w:val="00274B3C"/>
    <w:pPr>
      <w:keepNext/>
      <w:outlineLvl w:val="0"/>
    </w:pPr>
    <w:rPr>
      <w:rFonts w:ascii="Consultant" w:hAnsi="Consultant"/>
      <w:snapToGrid w:val="0"/>
      <w:sz w:val="24"/>
    </w:rPr>
  </w:style>
  <w:style w:type="paragraph" w:styleId="2">
    <w:name w:val="heading 2"/>
    <w:basedOn w:val="a"/>
    <w:next w:val="a"/>
    <w:qFormat/>
    <w:rsid w:val="00274B3C"/>
    <w:pPr>
      <w:keepNext/>
      <w:outlineLvl w:val="1"/>
    </w:pPr>
    <w:rPr>
      <w:b/>
      <w:bCs/>
      <w:sz w:val="24"/>
    </w:rPr>
  </w:style>
  <w:style w:type="paragraph" w:styleId="3">
    <w:name w:val="heading 3"/>
    <w:basedOn w:val="a"/>
    <w:next w:val="a"/>
    <w:qFormat/>
    <w:rsid w:val="00274B3C"/>
    <w:pPr>
      <w:keepNext/>
      <w:outlineLvl w:val="2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74B3C"/>
    <w:pPr>
      <w:widowControl w:val="0"/>
      <w:ind w:firstLine="720"/>
    </w:pPr>
    <w:rPr>
      <w:rFonts w:ascii="Consultant" w:hAnsi="Consultant"/>
      <w:snapToGrid w:val="0"/>
    </w:rPr>
  </w:style>
  <w:style w:type="paragraph" w:customStyle="1" w:styleId="ConsNonformat">
    <w:name w:val="ConsNonformat"/>
    <w:rsid w:val="00274B3C"/>
    <w:pPr>
      <w:widowControl w:val="0"/>
    </w:pPr>
    <w:rPr>
      <w:rFonts w:ascii="Courier New" w:hAnsi="Courier New"/>
      <w:snapToGrid w:val="0"/>
    </w:rPr>
  </w:style>
  <w:style w:type="paragraph" w:customStyle="1" w:styleId="ConsTitle">
    <w:name w:val="ConsTitle"/>
    <w:rsid w:val="00274B3C"/>
    <w:pPr>
      <w:widowControl w:val="0"/>
    </w:pPr>
    <w:rPr>
      <w:rFonts w:ascii="Arial" w:hAnsi="Arial"/>
      <w:b/>
      <w:snapToGrid w:val="0"/>
      <w:sz w:val="16"/>
    </w:rPr>
  </w:style>
  <w:style w:type="paragraph" w:styleId="a3">
    <w:name w:val="Body Text"/>
    <w:basedOn w:val="a"/>
    <w:semiHidden/>
    <w:rsid w:val="00274B3C"/>
    <w:pPr>
      <w:jc w:val="both"/>
    </w:pPr>
    <w:rPr>
      <w:sz w:val="28"/>
    </w:rPr>
  </w:style>
  <w:style w:type="paragraph" w:styleId="a4">
    <w:name w:val="Body Text Indent"/>
    <w:basedOn w:val="a"/>
    <w:link w:val="a5"/>
    <w:rsid w:val="00274B3C"/>
    <w:pPr>
      <w:widowControl w:val="0"/>
      <w:ind w:firstLine="720"/>
      <w:jc w:val="both"/>
    </w:pPr>
    <w:rPr>
      <w:sz w:val="28"/>
    </w:rPr>
  </w:style>
  <w:style w:type="paragraph" w:styleId="a6">
    <w:name w:val="Balloon Text"/>
    <w:basedOn w:val="a"/>
    <w:semiHidden/>
    <w:rsid w:val="00274B3C"/>
    <w:rPr>
      <w:rFonts w:ascii="Tahoma" w:hAnsi="Tahoma" w:cs="Tahoma"/>
      <w:sz w:val="16"/>
      <w:szCs w:val="16"/>
    </w:rPr>
  </w:style>
  <w:style w:type="paragraph" w:customStyle="1" w:styleId="ConsPlusTitle">
    <w:name w:val="ConsPlusTitle"/>
    <w:uiPriority w:val="99"/>
    <w:rsid w:val="00A6458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rmal">
    <w:name w:val="ConsPlusNormal"/>
    <w:rsid w:val="009D3656"/>
    <w:pPr>
      <w:widowControl w:val="0"/>
      <w:autoSpaceDE w:val="0"/>
      <w:autoSpaceDN w:val="0"/>
      <w:adjustRightInd w:val="0"/>
    </w:pPr>
    <w:rPr>
      <w:rFonts w:ascii="Arial" w:eastAsiaTheme="minorEastAsia" w:hAnsi="Arial" w:cs="Arial"/>
    </w:rPr>
  </w:style>
  <w:style w:type="paragraph" w:customStyle="1" w:styleId="ConsPlusJurTerm">
    <w:name w:val="ConsPlusJurTerm"/>
    <w:uiPriority w:val="99"/>
    <w:rsid w:val="009D3656"/>
    <w:pPr>
      <w:widowControl w:val="0"/>
      <w:autoSpaceDE w:val="0"/>
      <w:autoSpaceDN w:val="0"/>
      <w:adjustRightInd w:val="0"/>
    </w:pPr>
    <w:rPr>
      <w:rFonts w:ascii="Tahoma" w:eastAsiaTheme="minorEastAsia" w:hAnsi="Tahoma" w:cs="Tahoma"/>
      <w:sz w:val="26"/>
      <w:szCs w:val="26"/>
    </w:rPr>
  </w:style>
  <w:style w:type="character" w:customStyle="1" w:styleId="a5">
    <w:name w:val="Основной текст с отступом Знак"/>
    <w:basedOn w:val="a0"/>
    <w:link w:val="a4"/>
    <w:rsid w:val="0097083B"/>
    <w:rPr>
      <w:sz w:val="28"/>
    </w:rPr>
  </w:style>
  <w:style w:type="paragraph" w:styleId="a7">
    <w:name w:val="No Spacing"/>
    <w:uiPriority w:val="1"/>
    <w:qFormat/>
    <w:rsid w:val="00612672"/>
    <w:rPr>
      <w:rFonts w:eastAsia="Calibri"/>
      <w:sz w:val="22"/>
      <w:szCs w:val="22"/>
      <w:lang w:eastAsia="en-US"/>
    </w:rPr>
  </w:style>
  <w:style w:type="paragraph" w:styleId="a8">
    <w:name w:val="List Paragraph"/>
    <w:basedOn w:val="a"/>
    <w:uiPriority w:val="34"/>
    <w:qFormat/>
    <w:rsid w:val="00612672"/>
    <w:pPr>
      <w:ind w:left="720"/>
      <w:contextualSpacing/>
    </w:pPr>
  </w:style>
  <w:style w:type="paragraph" w:styleId="30">
    <w:name w:val="Body Text 3"/>
    <w:basedOn w:val="a"/>
    <w:link w:val="31"/>
    <w:uiPriority w:val="99"/>
    <w:unhideWhenUsed/>
    <w:rsid w:val="00E50891"/>
    <w:pPr>
      <w:spacing w:after="120"/>
    </w:pPr>
    <w:rPr>
      <w:sz w:val="16"/>
      <w:szCs w:val="16"/>
    </w:rPr>
  </w:style>
  <w:style w:type="character" w:customStyle="1" w:styleId="31">
    <w:name w:val="Основной текст 3 Знак"/>
    <w:basedOn w:val="a0"/>
    <w:link w:val="30"/>
    <w:uiPriority w:val="99"/>
    <w:rsid w:val="00E50891"/>
    <w:rPr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6FDDC5FD35259C040E78EC05D56D9BA1B819DEDBE1281D60DA545754CF6187558BB012FE42A841BB998E46EED46C002BC159F37B9D7C6012B16CC1573z0G" TargetMode="Externa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450</Words>
  <Characters>3774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ГОРОДСКОЙ СОВЕТ</vt:lpstr>
    </vt:vector>
  </TitlesOfParts>
  <Company/>
  <LinksUpToDate>false</LinksUpToDate>
  <CharactersWithSpaces>4216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ГОРОДСКОЙ СОВЕТ</dc:title>
  <dc:creator>*</dc:creator>
  <cp:lastModifiedBy>dokuchaeva</cp:lastModifiedBy>
  <cp:revision>9</cp:revision>
  <cp:lastPrinted>2020-05-14T07:42:00Z</cp:lastPrinted>
  <dcterms:created xsi:type="dcterms:W3CDTF">2020-04-27T03:36:00Z</dcterms:created>
  <dcterms:modified xsi:type="dcterms:W3CDTF">2020-05-25T04:11:00Z</dcterms:modified>
</cp:coreProperties>
</file>